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7A85" w:rsidR="00BD433E" w:rsidP="00BD433E" w:rsidRDefault="00BD433E" w14:paraId="39348D9A" w14:textId="77777777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REPUBLIKA HRVATSKA </w:t>
      </w:r>
      <w:r w:rsidRPr="006F7A85">
        <w:rPr>
          <w:rFonts w:ascii="Arial" w:hAnsi="Arial" w:eastAsia="MS Mincho" w:cs="Arial"/>
          <w:sz w:val="24"/>
        </w:rPr>
        <w:tab/>
      </w:r>
    </w:p>
    <w:p w:rsidRPr="006F7A85" w:rsidR="00BD433E" w:rsidP="00BD433E" w:rsidRDefault="00BD433E" w14:paraId="30292E94" w14:textId="77777777">
      <w:pPr>
        <w:pStyle w:val="Obinitekst"/>
        <w:tabs>
          <w:tab w:val="left" w:pos="5340"/>
        </w:tabs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TRGOVAČKI SUD U RIJECI          </w:t>
      </w:r>
    </w:p>
    <w:p w:rsidRPr="006F7A85" w:rsidR="00BD433E" w:rsidP="00BD433E" w:rsidRDefault="00BD433E" w14:paraId="36ECB13E" w14:textId="77777777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>Zadarska 1 i 3</w:t>
      </w:r>
    </w:p>
    <w:p w:rsidRPr="006F7A85" w:rsidR="00BD433E" w:rsidP="00B2055C" w:rsidRDefault="00BD433E" w14:paraId="31586A52" w14:textId="77777777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ab/>
      </w:r>
    </w:p>
    <w:p w:rsidRPr="006F7A85" w:rsidR="00BD433E" w:rsidP="00BD433E" w:rsidRDefault="00BD433E" w14:paraId="27F39A9E" w14:textId="77777777">
      <w:pPr>
        <w:pStyle w:val="Obinitekst"/>
        <w:jc w:val="center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>Z A P I S N I K</w:t>
      </w:r>
    </w:p>
    <w:p w:rsidRPr="006F7A85" w:rsidR="00BD433E" w:rsidP="006F0EDF" w:rsidRDefault="00BD433E" w14:paraId="7B19A75A" w14:textId="007FA0AF">
      <w:pPr>
        <w:pStyle w:val="Obinitekst"/>
        <w:jc w:val="center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od </w:t>
      </w:r>
      <w:r w:rsidR="00313870">
        <w:rPr>
          <w:rFonts w:ascii="Arial" w:hAnsi="Arial" w:eastAsia="MS Mincho" w:cs="Arial"/>
          <w:sz w:val="24"/>
        </w:rPr>
        <w:t>3. ožujka</w:t>
      </w:r>
      <w:r w:rsidR="009B3B2B">
        <w:rPr>
          <w:rFonts w:ascii="Arial" w:hAnsi="Arial" w:eastAsia="MS Mincho" w:cs="Arial"/>
          <w:sz w:val="24"/>
        </w:rPr>
        <w:t xml:space="preserve"> 2026</w:t>
      </w:r>
      <w:r w:rsidRPr="006F7A85" w:rsidR="006720D2">
        <w:rPr>
          <w:rFonts w:ascii="Arial" w:hAnsi="Arial" w:eastAsia="MS Mincho" w:cs="Arial"/>
          <w:sz w:val="24"/>
        </w:rPr>
        <w:t>.</w:t>
      </w:r>
      <w:r w:rsidRPr="006F7A85">
        <w:rPr>
          <w:rFonts w:ascii="Arial" w:hAnsi="Arial" w:eastAsia="MS Mincho" w:cs="Arial"/>
          <w:sz w:val="24"/>
        </w:rPr>
        <w:t xml:space="preserve"> godine</w:t>
      </w:r>
    </w:p>
    <w:p w:rsidRPr="009B3B2B" w:rsidR="006720D2" w:rsidP="00313870" w:rsidRDefault="00260608" w14:paraId="223631F1" w14:textId="22E37D79">
      <w:pPr>
        <w:pStyle w:val="Default"/>
        <w:jc w:val="both"/>
        <w:rPr>
          <w:rFonts w:ascii="Arial" w:hAnsi="Arial" w:cs="Arial"/>
        </w:rPr>
      </w:pPr>
      <w:r w:rsidRPr="009B3B2B">
        <w:rPr>
          <w:rFonts w:ascii="Arial" w:hAnsi="Arial" w:eastAsia="MS Mincho" w:cs="Arial"/>
        </w:rPr>
        <w:t>sastavljen kod Trgovačkog suda u Rijeci, u prethodnom postupku radi rasprave o pretpostavkama za otvaranje stečajnog postupka nad dužnikom</w:t>
      </w:r>
      <w:r w:rsidRPr="009B3B2B">
        <w:rPr>
          <w:rFonts w:ascii="Arial" w:hAnsi="Arial" w:cs="Arial"/>
        </w:rPr>
        <w:t xml:space="preserve"> </w:t>
      </w:r>
      <w:r w:rsidRPr="00313870" w:rsidR="00313870">
        <w:rPr>
          <w:rFonts w:ascii="Arial" w:hAnsi="Arial" w:cs="Arial"/>
          <w:sz w:val="23"/>
          <w:szCs w:val="23"/>
        </w:rPr>
        <w:t>TIPAZ GROUP društvo s ograničenom odgovornošću za usluge Rijeka, Svetog Jurja 40, MBS: 040445943, OIB: 40825280431</w:t>
      </w:r>
    </w:p>
    <w:p w:rsidRPr="006F7A85" w:rsidR="00C3778E" w:rsidP="00460621" w:rsidRDefault="00C3778E" w14:paraId="1426A2FA" w14:textId="77777777">
      <w:pPr>
        <w:jc w:val="both"/>
        <w:rPr>
          <w:rFonts w:ascii="Arial" w:hAnsi="Arial" w:eastAsia="MS Mincho" w:cs="Arial"/>
        </w:rPr>
      </w:pPr>
    </w:p>
    <w:p w:rsidRPr="006F7A85" w:rsidR="00BD433E" w:rsidP="00E41FD0" w:rsidRDefault="00BD433E" w14:paraId="2946FBAE" w14:textId="77777777">
      <w:pPr>
        <w:pStyle w:val="Obinitekst"/>
        <w:ind w:firstLine="708"/>
        <w:jc w:val="both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OD SUDA PRISUTNI: </w:t>
      </w:r>
    </w:p>
    <w:p w:rsidRPr="006F7A85" w:rsidR="00BD433E" w:rsidP="00BD433E" w:rsidRDefault="00BD433E" w14:paraId="23321828" w14:textId="77777777">
      <w:pPr>
        <w:pStyle w:val="Obinitekst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          Liljana Ugrin, sudac</w:t>
      </w:r>
    </w:p>
    <w:p w:rsidRPr="006F7A85" w:rsidR="00BD433E" w:rsidP="00BD433E" w:rsidRDefault="00BD433E" w14:paraId="53D5771E" w14:textId="77777777">
      <w:pPr>
        <w:pStyle w:val="Obinitekst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          Elizabet Jovanović, zapisničar </w:t>
      </w:r>
    </w:p>
    <w:p w:rsidRPr="006F7A85" w:rsidR="00ED33B6" w:rsidP="00BD433E" w:rsidRDefault="00ED33B6" w14:paraId="3F47A9C4" w14:textId="77777777">
      <w:pPr>
        <w:pStyle w:val="Obinitekst"/>
        <w:rPr>
          <w:rFonts w:ascii="Arial" w:hAnsi="Arial" w:eastAsia="MS Mincho" w:cs="Arial"/>
          <w:sz w:val="24"/>
        </w:rPr>
      </w:pPr>
    </w:p>
    <w:p w:rsidRPr="006F7A85" w:rsidR="00BD433E" w:rsidP="00B2055C" w:rsidRDefault="00BD433E" w14:paraId="3B48A550" w14:textId="77777777">
      <w:pPr>
        <w:pStyle w:val="Obinitekst"/>
        <w:jc w:val="center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Početak u </w:t>
      </w:r>
      <w:r w:rsidR="00AA2C57">
        <w:rPr>
          <w:rFonts w:ascii="Arial" w:hAnsi="Arial" w:eastAsia="MS Mincho" w:cs="Arial"/>
          <w:sz w:val="24"/>
        </w:rPr>
        <w:t>9</w:t>
      </w:r>
      <w:r w:rsidR="009B3B2B">
        <w:rPr>
          <w:rFonts w:ascii="Arial" w:hAnsi="Arial" w:eastAsia="MS Mincho" w:cs="Arial"/>
          <w:sz w:val="24"/>
        </w:rPr>
        <w:t>,</w:t>
      </w:r>
      <w:r w:rsidRPr="006F7A85" w:rsidR="00AB66AE">
        <w:rPr>
          <w:rFonts w:ascii="Arial" w:hAnsi="Arial" w:eastAsia="MS Mincho" w:cs="Arial"/>
          <w:sz w:val="24"/>
        </w:rPr>
        <w:t>00</w:t>
      </w:r>
      <w:r w:rsidRPr="006F7A85">
        <w:rPr>
          <w:rFonts w:ascii="Arial" w:hAnsi="Arial" w:eastAsia="MS Mincho" w:cs="Arial"/>
          <w:sz w:val="24"/>
        </w:rPr>
        <w:t xml:space="preserve"> sati</w:t>
      </w:r>
    </w:p>
    <w:p w:rsidRPr="006F7A85" w:rsidR="00A166BD" w:rsidP="00BD433E" w:rsidRDefault="00A166BD" w14:paraId="6CFAB11F" w14:textId="77777777">
      <w:pPr>
        <w:pStyle w:val="Obinitekst"/>
        <w:rPr>
          <w:rFonts w:ascii="Arial" w:hAnsi="Arial" w:eastAsia="MS Mincho" w:cs="Arial"/>
          <w:sz w:val="24"/>
        </w:rPr>
      </w:pPr>
    </w:p>
    <w:p w:rsidRPr="006F7A85" w:rsidR="00BD433E" w:rsidP="00BD433E" w:rsidRDefault="00BD433E" w14:paraId="6869E1E7" w14:textId="77777777">
      <w:pPr>
        <w:pStyle w:val="Obinitekst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           Utvrđuje se da je</w:t>
      </w:r>
      <w:r w:rsidRPr="006F7A85" w:rsidR="00394981">
        <w:rPr>
          <w:rFonts w:ascii="Arial" w:hAnsi="Arial" w:eastAsia="MS Mincho" w:cs="Arial"/>
          <w:sz w:val="24"/>
        </w:rPr>
        <w:t xml:space="preserve"> na današnje ročište pristupili:</w:t>
      </w:r>
    </w:p>
    <w:p w:rsidRPr="006F7A85" w:rsidR="00BD433E" w:rsidP="00BD433E" w:rsidRDefault="00BD433E" w14:paraId="410C4DA2" w14:textId="77777777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>za predlagatelja: nitko, dostava poziva uredno iskazana</w:t>
      </w:r>
    </w:p>
    <w:p w:rsidRPr="006F0EDF" w:rsidR="00BD433E" w:rsidP="00BD433E" w:rsidRDefault="00BD433E" w14:paraId="100B1D37" w14:textId="00CBF57C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</w:rPr>
      </w:pPr>
      <w:r w:rsidRPr="006F0EDF">
        <w:rPr>
          <w:rFonts w:ascii="Arial" w:hAnsi="Arial" w:eastAsia="MS Mincho" w:cs="Arial"/>
          <w:sz w:val="24"/>
        </w:rPr>
        <w:t>za dužnika:</w:t>
      </w:r>
      <w:r w:rsidRPr="006F0EDF" w:rsidR="001E49AD">
        <w:rPr>
          <w:rFonts w:ascii="Arial" w:hAnsi="Arial" w:eastAsia="MS Mincho" w:cs="Arial"/>
          <w:sz w:val="24"/>
        </w:rPr>
        <w:t xml:space="preserve"> </w:t>
      </w:r>
      <w:r w:rsidRPr="006F0EDF" w:rsidR="006F0EDF">
        <w:rPr>
          <w:rFonts w:ascii="Arial" w:hAnsi="Arial" w:eastAsia="MS Mincho" w:cs="Arial"/>
          <w:sz w:val="24"/>
        </w:rPr>
        <w:t>nitko, dostava poziva uredno iskazana</w:t>
      </w:r>
    </w:p>
    <w:p w:rsidRPr="006F7A85" w:rsidR="00BD433E" w:rsidP="001E49AD" w:rsidRDefault="00BD433E" w14:paraId="156C86E6" w14:textId="77777777">
      <w:pPr>
        <w:pStyle w:val="Obinitekst"/>
        <w:ind w:left="720"/>
        <w:jc w:val="both"/>
        <w:rPr>
          <w:rFonts w:ascii="Arial" w:hAnsi="Arial" w:eastAsia="MS Mincho" w:cs="Arial"/>
          <w:sz w:val="24"/>
        </w:rPr>
      </w:pPr>
    </w:p>
    <w:p w:rsidRPr="006F7A85" w:rsidR="006F0EDF" w:rsidP="006F0EDF" w:rsidRDefault="006F0EDF" w14:paraId="01E5E6D3" w14:textId="6BD4E5D2">
      <w:pPr>
        <w:pStyle w:val="Obinitekst"/>
        <w:ind w:firstLine="360"/>
        <w:jc w:val="both"/>
        <w:rPr>
          <w:rFonts w:ascii="Arial" w:hAnsi="Arial" w:eastAsia="MS Mincho" w:cs="Arial"/>
          <w:sz w:val="24"/>
        </w:rPr>
      </w:pPr>
      <w:r>
        <w:rPr>
          <w:rFonts w:ascii="Arial" w:hAnsi="Arial" w:eastAsia="MS Mincho" w:cs="Arial"/>
          <w:sz w:val="24"/>
        </w:rPr>
        <w:t xml:space="preserve">Utvrđuje se da je na ročište pristupio Ivica </w:t>
      </w:r>
      <w:proofErr w:type="spellStart"/>
      <w:r>
        <w:rPr>
          <w:rFonts w:ascii="Arial" w:hAnsi="Arial" w:eastAsia="MS Mincho" w:cs="Arial"/>
          <w:sz w:val="24"/>
        </w:rPr>
        <w:t>Tomiek</w:t>
      </w:r>
      <w:proofErr w:type="spellEnd"/>
      <w:r>
        <w:rPr>
          <w:rFonts w:ascii="Arial" w:hAnsi="Arial" w:eastAsia="MS Mincho" w:cs="Arial"/>
          <w:sz w:val="24"/>
        </w:rPr>
        <w:t>, prokurist dužnika.</w:t>
      </w:r>
    </w:p>
    <w:p w:rsidR="005E4CE6" w:rsidP="005E4CE6" w:rsidRDefault="005E4CE6" w14:paraId="7F7FD6B4" w14:textId="3F059923">
      <w:pPr>
        <w:pStyle w:val="Obinitekst"/>
        <w:ind w:firstLine="360"/>
        <w:jc w:val="both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Predmet današnjeg ročišta je rasprava o pretpostavkama za otvaranje stečajnoga postupka. </w:t>
      </w:r>
    </w:p>
    <w:p w:rsidRPr="00313870" w:rsidR="005E4CE6" w:rsidP="00313870" w:rsidRDefault="005E4CE6" w14:paraId="665CBD96" w14:textId="1A17C190">
      <w:pPr>
        <w:pStyle w:val="Default"/>
        <w:ind w:firstLine="360"/>
        <w:jc w:val="both"/>
        <w:rPr>
          <w:rFonts w:ascii="Arial" w:hAnsi="Arial" w:cs="Arial"/>
        </w:rPr>
      </w:pPr>
      <w:r w:rsidRPr="00313870">
        <w:rPr>
          <w:rFonts w:ascii="Arial" w:hAnsi="Arial" w:cs="Arial"/>
        </w:rPr>
        <w:t xml:space="preserve">Utvrđuje se da je predlagatelj dana </w:t>
      </w:r>
      <w:r w:rsidRPr="00313870" w:rsidR="00313870">
        <w:rPr>
          <w:rFonts w:ascii="Arial" w:hAnsi="Arial" w:cs="Arial"/>
        </w:rPr>
        <w:t>2</w:t>
      </w:r>
      <w:r w:rsidRPr="00313870" w:rsidR="009B3B2B">
        <w:rPr>
          <w:rFonts w:ascii="Arial" w:hAnsi="Arial" w:cs="Arial"/>
        </w:rPr>
        <w:t>6. veljače 2026</w:t>
      </w:r>
      <w:r w:rsidRPr="00313870">
        <w:rPr>
          <w:rFonts w:ascii="Arial" w:hAnsi="Arial" w:cs="Arial"/>
        </w:rPr>
        <w:t xml:space="preserve">. dostavio podnesak u kojem je naveo da u cijelosti ustraje kod navoda iz prijedloga </w:t>
      </w:r>
      <w:r w:rsidRPr="00313870" w:rsidR="00E74D24">
        <w:rPr>
          <w:rFonts w:ascii="Arial" w:hAnsi="Arial" w:cs="Arial"/>
        </w:rPr>
        <w:t xml:space="preserve">za otvaranje stečajnog postupka te da je dužnik na dan </w:t>
      </w:r>
      <w:r w:rsidRPr="00313870" w:rsidR="00313870">
        <w:rPr>
          <w:rFonts w:ascii="Arial" w:hAnsi="Arial" w:cs="Arial"/>
        </w:rPr>
        <w:t>2</w:t>
      </w:r>
      <w:r w:rsidRPr="00313870" w:rsidR="009B3B2B">
        <w:rPr>
          <w:rFonts w:ascii="Arial" w:hAnsi="Arial" w:cs="Arial"/>
        </w:rPr>
        <w:t>6. veljače 2026</w:t>
      </w:r>
      <w:r w:rsidRPr="00313870" w:rsidR="00E74D24">
        <w:rPr>
          <w:rFonts w:ascii="Arial" w:hAnsi="Arial" w:cs="Arial"/>
        </w:rPr>
        <w:t xml:space="preserve">. imao neizvršene osnove za plaćanje u neprekinutom razdoblju od </w:t>
      </w:r>
      <w:r w:rsidRPr="00313870" w:rsidR="00313870">
        <w:rPr>
          <w:rFonts w:ascii="Arial" w:hAnsi="Arial" w:cs="Arial"/>
        </w:rPr>
        <w:t>224</w:t>
      </w:r>
      <w:r w:rsidRPr="00313870" w:rsidR="00E74D24">
        <w:rPr>
          <w:rFonts w:ascii="Arial" w:hAnsi="Arial" w:cs="Arial"/>
        </w:rPr>
        <w:t xml:space="preserve"> dana u ukupnom iznosu od </w:t>
      </w:r>
      <w:r w:rsidRPr="00313870" w:rsidR="00313870">
        <w:rPr>
          <w:rFonts w:ascii="Arial" w:hAnsi="Arial" w:cs="Arial"/>
        </w:rPr>
        <w:t xml:space="preserve">10.366,64 </w:t>
      </w:r>
      <w:r w:rsidRPr="00313870" w:rsidR="009B3B2B">
        <w:rPr>
          <w:rFonts w:ascii="Arial" w:hAnsi="Arial" w:cs="Arial"/>
        </w:rPr>
        <w:t>eura</w:t>
      </w:r>
      <w:r w:rsidRPr="00313870" w:rsidR="00E74D24">
        <w:rPr>
          <w:rFonts w:ascii="Arial" w:hAnsi="Arial" w:cs="Arial"/>
        </w:rPr>
        <w:t>.</w:t>
      </w:r>
    </w:p>
    <w:p w:rsidR="008F42EA" w:rsidP="008F42EA" w:rsidRDefault="008F42EA" w14:paraId="0EE2099F" w14:textId="4E8D583D">
      <w:pPr>
        <w:ind w:firstLine="360"/>
        <w:jc w:val="both"/>
        <w:rPr>
          <w:rFonts w:ascii="Arial" w:hAnsi="Arial" w:cs="Arial"/>
        </w:rPr>
      </w:pPr>
      <w:r w:rsidRPr="006F7A85">
        <w:rPr>
          <w:rFonts w:ascii="Arial" w:hAnsi="Arial" w:cs="Arial"/>
        </w:rPr>
        <w:t xml:space="preserve">Utvrđuje se da osobe koje vode poslove društva nisu postupili po nalogu suda, kao ni zastupnik po zakonu dužnika te nisu podnijeli sudu izvješće o financijsko-gospodarskom stanju dužnika niti popis imovine.  </w:t>
      </w:r>
    </w:p>
    <w:p w:rsidR="006F0EDF" w:rsidP="008F42EA" w:rsidRDefault="006F0EDF" w14:paraId="1F7F0DC1" w14:textId="683F66AC">
      <w:pPr>
        <w:ind w:firstLine="360"/>
        <w:jc w:val="both"/>
        <w:rPr>
          <w:rFonts w:ascii="Arial" w:hAnsi="Arial" w:cs="Arial"/>
        </w:rPr>
      </w:pPr>
    </w:p>
    <w:p w:rsidRPr="007C1B96" w:rsidR="006F0EDF" w:rsidP="006F0EDF" w:rsidRDefault="006F0EDF" w14:paraId="2A6AFFEC" w14:textId="77777777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6F0EDF" w:rsidP="006F0EDF" w:rsidRDefault="006F0EDF" w14:paraId="65E8BC13" w14:textId="77777777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6F0EDF" w:rsidP="006F0EDF" w:rsidRDefault="006F0EDF" w14:paraId="2C841FB6" w14:textId="77777777">
      <w:pPr>
        <w:jc w:val="both"/>
        <w:rPr>
          <w:rFonts w:ascii="Arial" w:hAnsi="Arial" w:cs="Arial"/>
        </w:rPr>
      </w:pPr>
    </w:p>
    <w:p w:rsidRPr="007C1B96" w:rsidR="006F0EDF" w:rsidP="006F0EDF" w:rsidRDefault="006F0EDF" w14:paraId="63C157CA" w14:textId="7A25F0A3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I.</w:t>
      </w:r>
      <w:r w:rsidRPr="007C1B96">
        <w:rPr>
          <w:rFonts w:ascii="Arial" w:hAnsi="Arial" w:cs="Arial"/>
        </w:rPr>
        <w:tab/>
      </w:r>
      <w:r>
        <w:rPr>
          <w:rFonts w:ascii="Arial" w:hAnsi="Arial" w:cs="Arial"/>
        </w:rPr>
        <w:t>Današnje ročište</w:t>
      </w:r>
      <w:r w:rsidRPr="007C1B96">
        <w:rPr>
          <w:rFonts w:ascii="Arial" w:hAnsi="Arial" w:cs="Arial"/>
        </w:rPr>
        <w:t xml:space="preserve"> radi rasprave o pretpostavkama za otvaranje stečajnog postupka </w:t>
      </w:r>
      <w:r>
        <w:rPr>
          <w:rFonts w:ascii="Arial" w:hAnsi="Arial" w:cs="Arial"/>
        </w:rPr>
        <w:t xml:space="preserve">se odgađa, a iduće se </w:t>
      </w:r>
      <w:r w:rsidRPr="007C1B96">
        <w:rPr>
          <w:rFonts w:ascii="Arial" w:hAnsi="Arial" w:cs="Arial"/>
        </w:rPr>
        <w:t xml:space="preserve">zakazuje za dan </w:t>
      </w:r>
    </w:p>
    <w:p w:rsidRPr="007C1B96" w:rsidR="006F0EDF" w:rsidP="006F0EDF" w:rsidRDefault="006F0EDF" w14:paraId="0B51D5F3" w14:textId="0E8EB8A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14. travnja 2026</w:t>
      </w:r>
      <w:r w:rsidRPr="007C1B96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10</w:t>
      </w:r>
      <w:r w:rsidRPr="007C1B96">
        <w:rPr>
          <w:rFonts w:ascii="Arial" w:hAnsi="Arial" w:cs="Arial"/>
        </w:rPr>
        <w:t>,00 sati</w:t>
      </w:r>
    </w:p>
    <w:p w:rsidRPr="007C1B96" w:rsidR="006F0EDF" w:rsidP="006F0EDF" w:rsidRDefault="006F0EDF" w14:paraId="5D897E87" w14:textId="77777777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na koje će se predlagatelj, dužnik i zastupnik dužnika po zakonu pozvati kopijom raspravnog rješenja.</w:t>
      </w:r>
    </w:p>
    <w:p w:rsidRPr="007C1B96" w:rsidR="006F0EDF" w:rsidP="006F0EDF" w:rsidRDefault="006F0EDF" w14:paraId="7EC7E42B" w14:textId="77777777">
      <w:pPr>
        <w:jc w:val="both"/>
        <w:rPr>
          <w:rFonts w:ascii="Arial" w:hAnsi="Arial" w:cs="Arial"/>
          <w:b/>
        </w:rPr>
      </w:pPr>
    </w:p>
    <w:p w:rsidR="006F0EDF" w:rsidP="006F0EDF" w:rsidRDefault="006F0EDF" w14:paraId="558951BC" w14:textId="12D973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  <w:t>Nalaže se</w:t>
      </w:r>
      <w:r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</w:rPr>
        <w:t>osobama koje vode poslove dužnika da u roku od 15 dana od dana dostave ovog rješenja, pozivom na poslovni broj St-473/2025 predaju sudu pisano izvješće o financijsko-gospodarskom stanju dužnika.</w:t>
      </w:r>
    </w:p>
    <w:p w:rsidRPr="006F7A85" w:rsidR="005E4CE6" w:rsidP="005E4CE6" w:rsidRDefault="005E4CE6" w14:paraId="69177D25" w14:textId="77777777">
      <w:pPr>
        <w:rPr>
          <w:rFonts w:ascii="Arial" w:hAnsi="Arial" w:cs="Arial"/>
        </w:rPr>
      </w:pPr>
    </w:p>
    <w:p w:rsidR="005E4CE6" w:rsidP="005E4CE6" w:rsidRDefault="005E4CE6" w14:paraId="4528E6DB" w14:textId="3B440901">
      <w:pPr>
        <w:ind w:left="2832" w:firstLine="708"/>
        <w:jc w:val="both"/>
        <w:rPr>
          <w:rFonts w:ascii="Arial" w:hAnsi="Arial" w:cs="Arial"/>
        </w:rPr>
      </w:pPr>
      <w:r w:rsidRPr="006F7A85">
        <w:rPr>
          <w:rFonts w:ascii="Arial" w:hAnsi="Arial" w:cs="Arial"/>
        </w:rPr>
        <w:t xml:space="preserve">Dovršeno u </w:t>
      </w:r>
      <w:r w:rsidR="00AA2C57">
        <w:rPr>
          <w:rFonts w:ascii="Arial" w:hAnsi="Arial" w:cs="Arial"/>
        </w:rPr>
        <w:t>9</w:t>
      </w:r>
      <w:r w:rsidR="009B3B2B">
        <w:rPr>
          <w:rFonts w:ascii="Arial" w:hAnsi="Arial" w:cs="Arial"/>
        </w:rPr>
        <w:t>,</w:t>
      </w:r>
      <w:r w:rsidR="006F0EDF">
        <w:rPr>
          <w:rFonts w:ascii="Arial" w:hAnsi="Arial" w:cs="Arial"/>
        </w:rPr>
        <w:t>06</w:t>
      </w:r>
      <w:r w:rsidRPr="006F7A85">
        <w:rPr>
          <w:rFonts w:ascii="Arial" w:hAnsi="Arial" w:cs="Arial"/>
        </w:rPr>
        <w:t xml:space="preserve"> sati</w:t>
      </w:r>
      <w:r w:rsidR="006F0EDF">
        <w:rPr>
          <w:rFonts w:ascii="Arial" w:hAnsi="Arial" w:cs="Arial"/>
        </w:rPr>
        <w:t xml:space="preserve"> </w:t>
      </w:r>
    </w:p>
    <w:p w:rsidRPr="006F7A85" w:rsidR="006F0EDF" w:rsidP="005E4CE6" w:rsidRDefault="006F0EDF" w14:paraId="3C1A4461" w14:textId="77777777">
      <w:pPr>
        <w:ind w:left="2832" w:firstLine="708"/>
        <w:jc w:val="both"/>
        <w:rPr>
          <w:rFonts w:ascii="Arial" w:hAnsi="Arial" w:cs="Arial"/>
        </w:rPr>
      </w:pPr>
    </w:p>
    <w:p w:rsidRPr="006F7A85" w:rsidR="005E4CE6" w:rsidP="005E4CE6" w:rsidRDefault="005E4CE6" w14:paraId="4D2D4769" w14:textId="77777777">
      <w:pPr>
        <w:rPr>
          <w:rFonts w:ascii="Arial" w:hAnsi="Arial" w:cs="Arial"/>
        </w:rPr>
      </w:pPr>
    </w:p>
    <w:p w:rsidR="005E4CE6" w:rsidP="006720D2" w:rsidRDefault="005E4CE6" w14:paraId="5D19578B" w14:textId="56BE1A73">
      <w:pPr>
        <w:jc w:val="center"/>
        <w:rPr>
          <w:rFonts w:ascii="Arial" w:hAnsi="Arial" w:cs="Arial"/>
        </w:rPr>
      </w:pPr>
      <w:r w:rsidRPr="006F7A85">
        <w:rPr>
          <w:rFonts w:ascii="Arial" w:hAnsi="Arial" w:cs="Arial"/>
        </w:rPr>
        <w:t>Sudac</w:t>
      </w:r>
    </w:p>
    <w:p w:rsidRPr="006F7A85" w:rsidR="006F0EDF" w:rsidP="006720D2" w:rsidRDefault="006F0EDF" w14:paraId="5609861E" w14:textId="77777777">
      <w:pPr>
        <w:jc w:val="center"/>
        <w:rPr>
          <w:rFonts w:ascii="Arial" w:hAnsi="Arial" w:cs="Arial"/>
        </w:rPr>
      </w:pPr>
    </w:p>
    <w:p w:rsidRPr="006F7A85" w:rsidR="005E4CE6" w:rsidP="006720D2" w:rsidRDefault="005E4CE6" w14:paraId="30404584" w14:textId="77777777">
      <w:pPr>
        <w:jc w:val="center"/>
        <w:rPr>
          <w:rFonts w:ascii="Arial" w:hAnsi="Arial" w:cs="Arial"/>
        </w:rPr>
      </w:pPr>
    </w:p>
    <w:p w:rsidRPr="006F7A85" w:rsidR="00FE715E" w:rsidP="006720D2" w:rsidRDefault="005E4CE6" w14:paraId="2CB7A083" w14:textId="77777777">
      <w:pPr>
        <w:jc w:val="center"/>
        <w:rPr>
          <w:rFonts w:ascii="Arial" w:hAnsi="Arial" w:cs="Arial"/>
        </w:rPr>
      </w:pPr>
      <w:r w:rsidRPr="006F7A85">
        <w:rPr>
          <w:rFonts w:ascii="Arial" w:hAnsi="Arial" w:cs="Arial"/>
        </w:rPr>
        <w:t>Zapisničar</w:t>
      </w:r>
    </w:p>
    <w:sectPr w:rsidRPr="006F7A85" w:rsidR="00FE715E" w:rsidSect="006F0EDF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 w14:paraId="3A3BC9D8" w14:textId="77777777">
      <w:r>
        <w:separator/>
      </w:r>
    </w:p>
  </w:endnote>
  <w:endnote w:type="continuationSeparator" w:id="0">
    <w:p w:rsidR="00962833" w:rsidP="00962833" w:rsidRDefault="00962833" w14:paraId="0104212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 w14:paraId="1B9586FA" w14:textId="77777777">
      <w:r>
        <w:separator/>
      </w:r>
    </w:p>
  </w:footnote>
  <w:footnote w:type="continuationSeparator" w:id="0">
    <w:p w:rsidR="00962833" w:rsidP="00962833" w:rsidRDefault="00962833" w14:paraId="7606E01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F7A85" w:rsidR="00962833" w:rsidP="00962833" w:rsidRDefault="00962833" w14:paraId="51296670" w14:textId="5D468A0F">
    <w:pPr>
      <w:pStyle w:val="Zaglavlje"/>
      <w:jc w:val="right"/>
      <w:rPr>
        <w:rFonts w:ascii="Arial" w:hAnsi="Arial" w:cs="Arial"/>
      </w:rPr>
    </w:pPr>
    <w:r w:rsidRPr="006F7A85">
      <w:rPr>
        <w:rFonts w:ascii="Arial" w:hAnsi="Arial" w:cs="Arial"/>
      </w:rPr>
      <w:t>Poslovni broj St-</w:t>
    </w:r>
    <w:r w:rsidR="00313870">
      <w:rPr>
        <w:rFonts w:ascii="Arial" w:hAnsi="Arial" w:cs="Arial"/>
      </w:rPr>
      <w:t>473</w:t>
    </w:r>
    <w:r w:rsidR="009B3B2B">
      <w:rPr>
        <w:rFonts w:ascii="Arial" w:hAnsi="Arial" w:cs="Arial"/>
      </w:rPr>
      <w:t>/2025-</w:t>
    </w:r>
    <w:r w:rsidR="00313870">
      <w:rPr>
        <w:rFonts w:ascii="Arial" w:hAnsi="Arial" w:cs="Arial"/>
      </w:rPr>
      <w:t>11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33E"/>
    <w:rsid w:val="00027B5A"/>
    <w:rsid w:val="000A5CAD"/>
    <w:rsid w:val="00181934"/>
    <w:rsid w:val="00194B67"/>
    <w:rsid w:val="001D0B5D"/>
    <w:rsid w:val="001D36A1"/>
    <w:rsid w:val="001E49AD"/>
    <w:rsid w:val="001F4A73"/>
    <w:rsid w:val="0023227F"/>
    <w:rsid w:val="00234783"/>
    <w:rsid w:val="00260608"/>
    <w:rsid w:val="002C4CC0"/>
    <w:rsid w:val="00313870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4C369E"/>
    <w:rsid w:val="00551D5D"/>
    <w:rsid w:val="005A3BDB"/>
    <w:rsid w:val="005C683A"/>
    <w:rsid w:val="005D22F4"/>
    <w:rsid w:val="005E3184"/>
    <w:rsid w:val="005E4CE6"/>
    <w:rsid w:val="006720D2"/>
    <w:rsid w:val="006D13FD"/>
    <w:rsid w:val="006F0EDF"/>
    <w:rsid w:val="006F7A85"/>
    <w:rsid w:val="00740E2A"/>
    <w:rsid w:val="007D7137"/>
    <w:rsid w:val="0085095B"/>
    <w:rsid w:val="008F42EA"/>
    <w:rsid w:val="00913824"/>
    <w:rsid w:val="009178DD"/>
    <w:rsid w:val="00962833"/>
    <w:rsid w:val="0098615C"/>
    <w:rsid w:val="009A2EEE"/>
    <w:rsid w:val="009A3FD8"/>
    <w:rsid w:val="009B3B2B"/>
    <w:rsid w:val="00A009B9"/>
    <w:rsid w:val="00A166BD"/>
    <w:rsid w:val="00A6654D"/>
    <w:rsid w:val="00AA2C57"/>
    <w:rsid w:val="00AB66AE"/>
    <w:rsid w:val="00B05B08"/>
    <w:rsid w:val="00B2055C"/>
    <w:rsid w:val="00B53685"/>
    <w:rsid w:val="00B5386D"/>
    <w:rsid w:val="00B66213"/>
    <w:rsid w:val="00BD433E"/>
    <w:rsid w:val="00BD6AFF"/>
    <w:rsid w:val="00C071BB"/>
    <w:rsid w:val="00C124F1"/>
    <w:rsid w:val="00C21785"/>
    <w:rsid w:val="00C3778E"/>
    <w:rsid w:val="00CE4094"/>
    <w:rsid w:val="00D2363A"/>
    <w:rsid w:val="00D30D4D"/>
    <w:rsid w:val="00D4540C"/>
    <w:rsid w:val="00D75781"/>
    <w:rsid w:val="00D818D5"/>
    <w:rsid w:val="00DC18BB"/>
    <w:rsid w:val="00E41FD0"/>
    <w:rsid w:val="00E43590"/>
    <w:rsid w:val="00E74D24"/>
    <w:rsid w:val="00E86BE6"/>
    <w:rsid w:val="00EA5D5D"/>
    <w:rsid w:val="00EB4704"/>
    <w:rsid w:val="00ED33B6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64EEA32"/>
  <w15:docId w15:val="{47E636B6-B20B-49FD-9C81-4AC2D6637EE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BD6AFF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2C5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A2C57"/>
    <w:rPr>
      <w:rFonts w:ascii="Tahoma" w:hAnsi="Tahoma" w:cs="Tahoma"/>
      <w:bCs w:val="false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2026.</izvorni_sadrzaj>
    <derivirana_varijabla naziv="DomainObject.StvarniPocetakDatum_1">3. ožujka 2026.</derivirana_varijabla>
  </DomainObject.StvarniPocetakDatum>
  <DomainObject.StvarniZavrsetakDatum>
    <izvorni_sadrzaj>3. ožujka 2026.</izvorni_sadrzaj>
    <derivirana_varijabla naziv="DomainObject.StvarniZavrsetakDatum_1">3. ožujka 2026.</derivirana_varijabla>
  </DomainObject.StvarniZavrsetakDatum>
  <DomainObject.PlaniraniZavrsetakDatum>
    <izvorni_sadrzaj>3. ožujka 2026.</izvorni_sadrzaj>
    <derivirana_varijabla naziv="DomainObject.PlaniraniZavrsetakDatum_1">3. ožujka 2026.</derivirana_varijabla>
  </DomainObject.PlaniraniZavrsetakDatum>
  <DomainObject.PlaniraniPocetakDatum>
    <izvorni_sadrzaj>3. ožujka 2026.</izvorni_sadrzaj>
    <derivirana_varijabla naziv="DomainObject.PlaniraniPocetakDatum_1">3. ožujka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09:06</izvorni_sadrzaj>
    <derivirana_varijabla naziv="DomainObject.StvarniZavrsetakVrijeme_1">09:06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2026.</izvorni_sadrzaj>
    <derivirana_varijabla naziv="DomainObject.Zapisnik.DatumKreiranja_1">3.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St-473/2025-11</izvorni_sadrzaj>
    <derivirana_varijabla naziv="DomainObject.Zapisnik.Oznaka_1">St-473/2025-11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2025.</izvorni_sadrzaj>
    <derivirana_varijabla naziv="DomainObject.Predmet.DatumIzradeOptuznogAkta_1">14. studenog 2025.</derivirana_varijabla>
  </DomainObject.Predmet.DatumIzradeOptuznogAkta>
  <DomainObject.Predmet.DatumIzradeOptuznogAktaFormated>
    <izvorni_sadrzaj>14.11.2025.</izvorni_sadrzaj>
    <derivirana_varijabla naziv="DomainObject.Predmet.DatumIzradeOptuznogAktaFormated_1">14.11.2025.</derivirana_varijabla>
  </DomainObject.Predmet.DatumIzradeOptuznogAktaFormated>
  <DomainObject.Predmet.DatumOsnivanja>
    <izvorni_sadrzaj>20. studenog 2025.</izvorni_sadrzaj>
    <derivirana_varijabla naziv="DomainObject.Predmet.DatumOsnivanja_1">20.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2025.</izvorni_sadrzaj>
    <derivirana_varijabla naziv="DomainObject.Predmet.DatumPrimitkaOptuznogAkta_1">14.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St-473/2025</izvorni_sadrzaj>
    <derivirana_varijabla naziv="DomainObject.Predmet.OznakaBroj_1">St-473/2025</derivirana_varijabla>
  </DomainObject.Predmet.OznakaBroj>
  <DomainObject.Predmet.OznakaBrojOptuznogAkta>
    <izvorni_sadrzaj>04-06-25-4471</izvorni_sadrzaj>
    <derivirana_varijabla naziv="DomainObject.Predmet.OznakaBrojOptuznogAkta_1">04-06-25-4471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TIPAZ GROUP d.o.o.  Rijeka</izvorni_sadrzaj>
    <derivirana_varijabla naziv="DomainObject.Predmet.ProtustrankaFormated_1">  TIPAZ GROUP d.o.o.  Rijeka</derivirana_varijabla>
  </DomainObject.Predmet.ProtustrankaFormated>
  <DomainObject.Predmet.ProtustrankaFormatedOIB>
    <izvorni_sadrzaj>  TIPAZ GROUP d.o.o.  Rijeka, OIB 40825280431</izvorni_sadrzaj>
    <derivirana_varijabla naziv="DomainObject.Predmet.ProtustrankaFormatedOIB_1">  TIPAZ GROUP d.o.o.  Rijeka, OIB 40825280431</derivirana_varijabla>
  </DomainObject.Predmet.ProtustrankaFormatedOIB>
  <DomainObject.Predmet.ProtustrankaFormatedWithAdress>
    <izvorni_sadrzaj> TIPAZ GROUP d.o.o.  Rijeka, Svetog Jurja 40, 51000 Rijeka</izvorni_sadrzaj>
    <derivirana_varijabla naziv="DomainObject.Predmet.ProtustrankaFormatedWithAdress_1"> TIPAZ GROUP d.o.o.  Rijeka, Svetog Jurja 40, 51000 Rijeka</derivirana_varijabla>
  </DomainObject.Predmet.ProtustrankaFormatedWithAdress>
  <DomainObject.Predmet.ProtustrankaFormatedWithAdressOIB>
    <izvorni_sadrzaj> TIPAZ GROUP d.o.o.  Rijeka, OIB 40825280431, Svetog Jurja 40, 51000 Rijeka</izvorni_sadrzaj>
    <derivirana_varijabla naziv="DomainObject.Predmet.ProtustrankaFormatedWithAdressOIB_1"> TIPAZ GROUP d.o.o.  Rijeka, OIB 40825280431, Svetog Jurja 40, 51000 Rijeka</derivirana_varijabla>
  </DomainObject.Predmet.ProtustrankaFormatedWithAdressOIB>
  <DomainObject.Predmet.ProtustrankaWithAdress>
    <izvorni_sadrzaj>TIPAZ GROUP d.o.o.  Rijeka Svetog Jurja 40, 51000 Rijeka</izvorni_sadrzaj>
    <derivirana_varijabla naziv="DomainObject.Predmet.ProtustrankaWithAdress_1">TIPAZ GROUP d.o.o.  Rijeka Svetog Jurja 40, 51000 Rijeka</derivirana_varijabla>
  </DomainObject.Predmet.ProtustrankaWithAdress>
  <DomainObject.Predmet.ProtustrankaWithAdressOIB>
    <izvorni_sadrzaj>TIPAZ GROUP d.o.o.  Rijeka, OIB 40825280431, Svetog Jurja 40, 51000 Rijeka</izvorni_sadrzaj>
    <derivirana_varijabla naziv="DomainObject.Predmet.ProtustrankaWithAdressOIB_1">TIPAZ GROUP d.o.o.  Rijeka, OIB 40825280431, Svetog Jurja 40, 51000 Rijeka</derivirana_varijabla>
  </DomainObject.Predmet.ProtustrankaWithAdressOIB>
  <DomainObject.Predmet.ProtustrankaNazivFormated>
    <izvorni_sadrzaj>TIPAZ GROUP d.o.o.  Rijeka</izvorni_sadrzaj>
    <derivirana_varijabla naziv="DomainObject.Predmet.ProtustrankaNazivFormated_1">TIPAZ GROUP d.o.o.  Rijeka</derivirana_varijabla>
  </DomainObject.Predmet.ProtustrankaNazivFormated>
  <DomainObject.Predmet.ProtustrankaNazivFormatedOIB>
    <izvorni_sadrzaj>TIPAZ GROUP d.o.o.  Rijeka, OIB 40825280431</izvorni_sadrzaj>
    <derivirana_varijabla naziv="DomainObject.Predmet.ProtustrankaNazivFormatedOIB_1">TIPAZ GROUP d.o.o.  Rijeka, OIB 40825280431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TIPAZ GROUP d.o.o.  Rijeka</item>
    </izvorni_sadrzaj>
    <derivirana_varijabla naziv="DomainObject.Predmet.ProtuStrankaListFormated_1">
      <item>TIPAZ GROUP d.o.o.  Rijeka</item>
    </derivirana_varijabla>
  </DomainObject.Predmet.ProtuStrankaListFormated>
  <DomainObject.Predmet.ProtuStrankaListFormatedOIB>
    <izvorni_sadrzaj>
      <item>TIPAZ GROUP d.o.o.  Rijeka, OIB 40825280431</item>
    </izvorni_sadrzaj>
    <derivirana_varijabla naziv="DomainObject.Predmet.ProtuStrankaListFormatedOIB_1">
      <item>TIPAZ GROUP d.o.o.  Rijeka, OIB 40825280431</item>
    </derivirana_varijabla>
  </DomainObject.Predmet.ProtuStrankaListFormatedOIB>
  <DomainObject.Predmet.ProtuStrankaListFormatedWithAdress>
    <izvorni_sadrzaj>
      <item>TIPAZ GROUP d.o.o.  Rijeka, Svetog Jurja 40, 51000 Rijeka</item>
    </izvorni_sadrzaj>
    <derivirana_varijabla naziv="DomainObject.Predmet.ProtuStrankaListFormatedWithAdress_1">
      <item>TIPAZ GROUP d.o.o.  Rijeka, Svetog Jurja 40, 51000 Rijeka</item>
    </derivirana_varijabla>
  </DomainObject.Predmet.ProtuStrankaListFormatedWithAdress>
  <DomainObject.Predmet.ProtuStrankaListFormatedWithAdressOIB>
    <izvorni_sadrzaj>
      <item>TIPAZ GROUP d.o.o.  Rijeka, OIB 40825280431, Svetog Jurja 40, 51000 Rijeka</item>
    </izvorni_sadrzaj>
    <derivirana_varijabla naziv="DomainObject.Predmet.ProtuStrankaListFormatedWithAdressOIB_1">
      <item>TIPAZ GROUP d.o.o.  Rijeka, OIB 40825280431, Svetog Jurja 40, 51000 Rijeka</item>
    </derivirana_varijabla>
  </DomainObject.Predmet.ProtuStrankaListFormatedWithAdressOIB>
  <DomainObject.Predmet.ProtuStrankaListNazivFormated>
    <izvorni_sadrzaj>
      <item>TIPAZ GROUP d.o.o.  Rijeka</item>
    </izvorni_sadrzaj>
    <derivirana_varijabla naziv="DomainObject.Predmet.ProtuStrankaListNazivFormated_1">
      <item>TIPAZ GROUP d.o.o.  Rijeka</item>
    </derivirana_varijabla>
  </DomainObject.Predmet.ProtuStrankaListNazivFormated>
  <DomainObject.Predmet.ProtuStrankaListNazivFormatedOIB>
    <izvorni_sadrzaj>
      <item>TIPAZ GROUP d.o.o.  Rijeka, OIB 40825280431</item>
    </izvorni_sadrzaj>
    <derivirana_varijabla naziv="DomainObject.Predmet.ProtuStrankaListNazivFormatedOIB_1">
      <item>TIPAZ GROUP d.o.o.  Rijeka, OIB 40825280431</item>
    </derivirana_varijabla>
  </DomainObject.Predmet.ProtuStrankaListNazivFormatedOIB>
  <DomainObject.Predmet.OstaliListFormated>
    <izvorni_sadrzaj>
      <item>Željka Tomiek</item>
    </izvorni_sadrzaj>
    <derivirana_varijabla naziv="DomainObject.Predmet.OstaliListFormated_1">
      <item>Željka Tomiek</item>
    </derivirana_varijabla>
  </DomainObject.Predmet.OstaliListFormated>
  <DomainObject.Predmet.OstaliListFormatedOIB>
    <izvorni_sadrzaj>
      <item>Željka Tomiek, OIB 18413517677</item>
    </izvorni_sadrzaj>
    <derivirana_varijabla naziv="DomainObject.Predmet.OstaliListFormatedOIB_1">
      <item>Željka Tomiek, OIB 18413517677</item>
    </derivirana_varijabla>
  </DomainObject.Predmet.OstaliListFormatedOIB>
  <DomainObject.Predmet.OstaliListFormatedWithAdress>
    <izvorni_sadrzaj>
      <item>Željka Tomiek, Ante Kovačića 8, 51000 Rijeka</item>
    </izvorni_sadrzaj>
    <derivirana_varijabla naziv="DomainObject.Predmet.OstaliListFormatedWithAdress_1">
      <item>Željka Tomiek, Ante Kovačića 8, 51000 Rijeka</item>
    </derivirana_varijabla>
  </DomainObject.Predmet.OstaliListFormatedWithAdress>
  <DomainObject.Predmet.OstaliListFormatedWithAdressOIB>
    <izvorni_sadrzaj>
      <item>Željka Tomiek, OIB 18413517677, Ante Kovačića 8, 51000 Rijeka</item>
    </izvorni_sadrzaj>
    <derivirana_varijabla naziv="DomainObject.Predmet.OstaliListFormatedWithAdressOIB_1">
      <item>Željka Tomiek, OIB 18413517677, Ante Kovačića 8, 51000 Rijeka</item>
    </derivirana_varijabla>
  </DomainObject.Predmet.OstaliListFormatedWithAdressOIB>
  <DomainObject.Predmet.OstaliListNazivFormated>
    <izvorni_sadrzaj>
      <item>Željka Tomiek</item>
    </izvorni_sadrzaj>
    <derivirana_varijabla naziv="DomainObject.Predmet.OstaliListNazivFormated_1">
      <item>Željka Tomiek</item>
    </derivirana_varijabla>
  </DomainObject.Predmet.OstaliListNazivFormated>
  <DomainObject.Predmet.OstaliListNazivFormatedOIB>
    <izvorni_sadrzaj>
      <item>Željka Tomiek, OIB 18413517677</item>
    </izvorni_sadrzaj>
    <derivirana_varijabla naziv="DomainObject.Predmet.OstaliListNazivFormatedOIB_1">
      <item>Željka Tomiek, OIB 18413517677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2026.</izvorni_sadrzaj>
    <derivirana_varijabla naziv="DomainObject.Datum_1">3. ožujka 2026.</derivirana_varijabla>
  </DomainObject.Datum>
  <DomainObject.PoslovniBrojDokumenta>
    <izvorni_sadrzaj>St-473/2025-11</izvorni_sadrzaj>
    <derivirana_varijabla naziv="DomainObject.PoslovniBrojDokumenta_1">St-473/2025-11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TIPAZ GROUP d.o.o.  Rijeka</izvorni_sadrzaj>
    <derivirana_varijabla naziv="DomainObject.Predmet.ProtustrankaIDrugi_1">TIPAZ GROUP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TIPAZ GROUP d.o.o.  Rijeka, OIB 40825280431, Svetog Jurja 40, 51000 Rijeka</izvorni_sadrzaj>
    <derivirana_varijabla naziv="DomainObject.Predmet.ProtustrankaIDrugiAdressOIB_1">TIPAZ GROUP d.o.o.  Rijeka, OIB 40825280431, Svetog Jurja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TIPAZ GROUP d.o.o.  Rijeka</item>
      <item>Željka Tomiek</item>
    </izvorni_sadrzaj>
    <derivirana_varijabla naziv="DomainObject.Predmet.SudioniciListNaziv_1">
      <item>FINA  Rijeka</item>
      <item>TIPAZ GROUP d.o.o.  Rijeka</item>
      <item>Željka Tomiek</item>
    </derivirana_varijabla>
  </DomainObject.Predmet.SudioniciListNaziv>
  <DomainObject.Predmet.SudioniciListAdressOIB>
    <izvorni_sadrzaj>
      <item>TIPAZ GROUP d.o.o.  Rijeka, OIB 40825280431, Svetog Jurja 40,51000 Rijeka</item>
      <item>FINA  Rijeka, OIB 85821130368, Frana Kurelca 3,51000 Rijeka</item>
      <item>Željka Tomiek, OIB 18413517677, Ante Kovačića 8,51000 Rijeka</item>
    </izvorni_sadrzaj>
    <derivirana_varijabla naziv="DomainObject.Predmet.SudioniciListAdressOIB_1">
      <item>TIPAZ GROUP d.o.o.  Rijeka, OIB 40825280431, Svetog Jurja 40,51000 Rijeka</item>
      <item>FINA  Rijeka, OIB 85821130368, Frana Kurelca 3,51000 Rijeka</item>
      <item>Željka Tomiek, OIB 18413517677, Ante Kovačića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40825280431</item>
      <item>, OIB 18413517677</item>
    </izvorni_sadrzaj>
    <derivirana_varijabla naziv="DomainObject.Predmet.SudioniciListNazivOIB_1">
      <item>, OIB 85821130368</item>
      <item>, OIB 40825280431</item>
      <item>, OIB 18413517677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289</properties:Words>
  <properties:Characters>1530</properties:Characters>
  <properties:Lines>52</properties:Lines>
  <properties:Paragraphs>26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2026-03-02T09:59:00Z</dcterms:created>
  <dc:creator>Liljana Ugrin</dc:creator>
  <cp:lastModifiedBy>Elizabet Jovanović</cp:lastModifiedBy>
  <cp:lastPrinted>2026-03-03T08:08:00Z</cp:lastPrinted>
  <dcterms:modified xmlns:xsi="http://www.w3.org/2001/XMLSchema-instance" xsi:type="dcterms:W3CDTF">2026-03-03T08:10:00Z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St-473/2025-11 / Zapisnik - Ročište radi rasprave o uvjetima za otvaranje steč. post. (473 25 - ročište o pretpostavkama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